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BC0B" w14:textId="2EB30C3B" w:rsidR="00773AE8" w:rsidRPr="00092FB1" w:rsidRDefault="00773AE8" w:rsidP="00050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2FB1">
        <w:rPr>
          <w:rFonts w:ascii="Times New Roman" w:hAnsi="Times New Roman"/>
          <w:b/>
          <w:sz w:val="24"/>
          <w:szCs w:val="24"/>
        </w:rPr>
        <w:t>KAUNO LOPŠELIO</w:t>
      </w:r>
      <w:r w:rsidR="00050A8A">
        <w:rPr>
          <w:rFonts w:ascii="Times New Roman" w:hAnsi="Times New Roman"/>
          <w:b/>
          <w:sz w:val="24"/>
          <w:szCs w:val="24"/>
        </w:rPr>
        <w:t>-</w:t>
      </w:r>
      <w:r w:rsidRPr="00092FB1">
        <w:rPr>
          <w:rFonts w:ascii="Times New Roman" w:hAnsi="Times New Roman"/>
          <w:b/>
          <w:sz w:val="24"/>
          <w:szCs w:val="24"/>
        </w:rPr>
        <w:t>DARŽELIO „AVILIUKAS“</w:t>
      </w:r>
    </w:p>
    <w:p w14:paraId="77C5DD71" w14:textId="25E90016" w:rsidR="00773AE8" w:rsidRDefault="00773AE8" w:rsidP="00050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FB1">
        <w:rPr>
          <w:rFonts w:ascii="Times New Roman" w:hAnsi="Times New Roman"/>
          <w:b/>
          <w:sz w:val="24"/>
          <w:szCs w:val="24"/>
        </w:rPr>
        <w:t>202</w:t>
      </w:r>
      <w:r w:rsidR="00096E6D">
        <w:rPr>
          <w:rFonts w:ascii="Times New Roman" w:hAnsi="Times New Roman"/>
          <w:b/>
          <w:sz w:val="24"/>
          <w:szCs w:val="24"/>
        </w:rPr>
        <w:t>2</w:t>
      </w:r>
      <w:r w:rsidRPr="00092FB1">
        <w:rPr>
          <w:rFonts w:ascii="Times New Roman" w:hAnsi="Times New Roman"/>
          <w:b/>
          <w:sz w:val="24"/>
          <w:szCs w:val="24"/>
        </w:rPr>
        <w:t xml:space="preserve"> M. BALANDŽIO MĖNESIO DARBO PLANAS</w:t>
      </w:r>
    </w:p>
    <w:p w14:paraId="76B51EDC" w14:textId="77777777" w:rsidR="00050A8A" w:rsidRPr="00092FB1" w:rsidRDefault="00050A8A" w:rsidP="00050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662"/>
        <w:gridCol w:w="2410"/>
        <w:gridCol w:w="2693"/>
        <w:gridCol w:w="1559"/>
      </w:tblGrid>
      <w:tr w:rsidR="00773AE8" w14:paraId="7BDAE573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2405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64EBCA47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E660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1CFE2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F73B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5C18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1E7EA70A" w14:textId="77777777" w:rsidR="00773AE8" w:rsidRPr="00050A8A" w:rsidRDefault="00773AE8" w:rsidP="00050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8D35B5" w:rsidRPr="00092FB1" w14:paraId="33759FB1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964C" w14:textId="4F549015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1-8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A20D" w14:textId="012F186F" w:rsidR="008D35B5" w:rsidRPr="00050A8A" w:rsidRDefault="006023C4" w:rsidP="00050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Vaikų kalbos ir meninės raiškos ,,Projektas </w:t>
            </w:r>
            <w:r w:rsidRPr="00050A8A">
              <w:rPr>
                <w:rFonts w:ascii="Times New Roman" w:hAnsi="Times New Roman"/>
                <w:bCs/>
                <w:sz w:val="24"/>
                <w:szCs w:val="24"/>
              </w:rPr>
              <w:t>savaitė su H. K. Anderseno pasaka“</w:t>
            </w:r>
            <w:r w:rsidR="00D01752" w:rsidRPr="00050A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96AB" w14:textId="18D4EE7A" w:rsidR="008D35B5" w:rsidRPr="00050A8A" w:rsidRDefault="006023C4" w:rsidP="00050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Daiva </w:t>
            </w:r>
            <w:proofErr w:type="spellStart"/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Mickuvienė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223A" w14:textId="77777777" w:rsidR="008D35B5" w:rsidRPr="00050A8A" w:rsidRDefault="006023C4" w:rsidP="00050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Kūrybinė grupė,</w:t>
            </w:r>
          </w:p>
          <w:p w14:paraId="5DBB3DBB" w14:textId="53F221F3" w:rsidR="006023C4" w:rsidRPr="00050A8A" w:rsidRDefault="000D62FB" w:rsidP="00050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="006023C4"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okytojai.</w:t>
            </w:r>
          </w:p>
          <w:p w14:paraId="5733F363" w14:textId="160F3301" w:rsidR="006023C4" w:rsidRPr="00050A8A" w:rsidRDefault="000D62FB" w:rsidP="00050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</w:t>
            </w:r>
            <w:r w:rsidR="006023C4" w:rsidRPr="00050A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aikai, 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11ED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73AE8" w:rsidRPr="00092FB1" w14:paraId="536F3C2A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470D" w14:textId="77777777" w:rsidR="00D01752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d. </w:t>
            </w:r>
          </w:p>
          <w:p w14:paraId="17A15D2C" w14:textId="15805B6E" w:rsidR="00773AE8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2625" w14:textId="1A540A5C" w:rsidR="00773AE8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pasit</w:t>
            </w:r>
            <w:r w:rsidR="00050A8A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bookmarkStart w:id="0" w:name="_GoBack"/>
            <w:bookmarkEnd w:id="0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rimas dėl ,,Vaikų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velykėlių</w:t>
            </w:r>
            <w:proofErr w:type="spellEnd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“ organizavimo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89910" w14:textId="13775240" w:rsidR="00773AE8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Indrė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Surplė</w:t>
            </w:r>
            <w:proofErr w:type="spellEnd"/>
          </w:p>
          <w:p w14:paraId="487359B8" w14:textId="527F1253" w:rsidR="00E563C6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Gintarė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Mačienė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C1C3" w14:textId="7ADE9D04" w:rsidR="00773AE8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Kūrybinė mokytojų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081D" w14:textId="77777777" w:rsidR="00773AE8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3AE8" w:rsidRPr="00092FB1" w14:paraId="4B39CAA6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C5E" w14:textId="790F8379" w:rsidR="00773AE8" w:rsidRPr="00050A8A" w:rsidRDefault="00E563C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773AE8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323B6EAE" w14:textId="7D8FD44F" w:rsidR="00773AE8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773AE8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DEDB" w14:textId="74E083C3" w:rsidR="00773AE8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Paskaita tėvams ,,Santykio svarba vaiko auklėjimui“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2A4" w14:textId="77777777" w:rsidR="00773AE8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4133" w14:textId="708851DD" w:rsidR="00773AE8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780" w14:textId="77777777" w:rsidR="00773AE8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18E0" w:rsidRPr="00092FB1" w14:paraId="4C74A72D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D16" w14:textId="0AD342B3" w:rsidR="001F18E0" w:rsidRPr="00050A8A" w:rsidRDefault="00AC44B9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="001F18E0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631D7803" w14:textId="3E166AC1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13.30 val.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FBEE" w14:textId="76C6A88C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Darbo grupės susitikimas dėl dalyvavimo mokyklų aplinkų vertinimo konkurse.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86F" w14:textId="5B641EE5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FE41" w14:textId="7ADC57B8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Darbo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B25F" w14:textId="77777777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44B9" w:rsidRPr="00092FB1" w14:paraId="3999123A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883C" w14:textId="77777777" w:rsidR="00AC44B9" w:rsidRPr="00050A8A" w:rsidRDefault="00AC44B9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  <w:p w14:paraId="1918EE6C" w14:textId="78885FF3" w:rsidR="00A23694" w:rsidRPr="00050A8A" w:rsidRDefault="00A23694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13.00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F99" w14:textId="0E676AF0" w:rsidR="00F263CB" w:rsidRPr="00050A8A" w:rsidRDefault="00F263CB" w:rsidP="00050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50A8A">
              <w:rPr>
                <w:rFonts w:ascii="Times New Roman" w:hAnsi="Times New Roman"/>
                <w:color w:val="222222"/>
                <w:sz w:val="24"/>
                <w:szCs w:val="24"/>
              </w:rPr>
              <w:t>Metodinis renginys -</w:t>
            </w:r>
          </w:p>
          <w:p w14:paraId="2DB50AD6" w14:textId="57E13139" w:rsidR="00F263CB" w:rsidRPr="00050A8A" w:rsidRDefault="00F263CB" w:rsidP="00050A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50A8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diskusija </w:t>
            </w:r>
            <w:r w:rsidR="00D85CDA" w:rsidRPr="00050A8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50A8A">
              <w:rPr>
                <w:rFonts w:ascii="Times New Roman" w:hAnsi="Times New Roman"/>
                <w:color w:val="222222"/>
                <w:sz w:val="24"/>
                <w:szCs w:val="24"/>
              </w:rPr>
              <w:t>„Pedagogo vaidmens kaita vaiko ugdymesi“.</w:t>
            </w:r>
          </w:p>
          <w:p w14:paraId="6C7F5AF5" w14:textId="27830D3B" w:rsidR="00AC44B9" w:rsidRPr="00050A8A" w:rsidRDefault="00AC44B9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4BE8" w14:textId="4D908210" w:rsidR="00AC44B9" w:rsidRPr="00050A8A" w:rsidRDefault="00F263C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FA7E" w14:textId="6FD07970" w:rsidR="00AC44B9" w:rsidRPr="00050A8A" w:rsidRDefault="00F263C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Tikslinė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D4F" w14:textId="2A89A88F" w:rsidR="00AC44B9" w:rsidRPr="00050A8A" w:rsidRDefault="00F263C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KŠIC</w:t>
            </w:r>
          </w:p>
        </w:tc>
      </w:tr>
      <w:tr w:rsidR="001F18E0" w:rsidRPr="00092FB1" w14:paraId="676DCF1C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224" w14:textId="77777777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7 d.</w:t>
            </w:r>
          </w:p>
          <w:p w14:paraId="38F9B740" w14:textId="1C1C95F6" w:rsidR="001F18E0" w:rsidRPr="00050A8A" w:rsidRDefault="001F18E0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D16A" w14:textId="01D970AB" w:rsidR="001F18E0" w:rsidRPr="00050A8A" w:rsidRDefault="00BE007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Mokymai mokytojams. Tema ,,</w:t>
            </w:r>
            <w:r w:rsidRPr="00050A8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Unikalus pojūčių pasaulis arba sensorinės integracijos reikšmė ugdymo procese " lektorė Eglė Gudelienė.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AE11" w14:textId="62EC1C8E" w:rsidR="001F18E0" w:rsidRPr="00050A8A" w:rsidRDefault="00BE007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A4DC" w14:textId="38E21E14" w:rsidR="001F18E0" w:rsidRPr="00050A8A" w:rsidRDefault="00BE007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Ikimokyklinio ir priešmokyklinio ugdymo mokytojai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47DD" w14:textId="72844DF2" w:rsidR="001F18E0" w:rsidRPr="00050A8A" w:rsidRDefault="00D85CDA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KŠIC</w:t>
            </w:r>
          </w:p>
        </w:tc>
      </w:tr>
      <w:tr w:rsidR="00773AE8" w:rsidRPr="00092FB1" w14:paraId="0E72D80F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E50F" w14:textId="77777777" w:rsidR="00773AE8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8 d.</w:t>
            </w:r>
          </w:p>
          <w:p w14:paraId="0043BBDF" w14:textId="1BDF921D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59EC" w14:textId="32EACDA8" w:rsidR="00773AE8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Edukacinės aplinkos tvarkymas mažojo darželio kieme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1FAD" w14:textId="66A30393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379200FD" w14:textId="773CCC4A" w:rsidR="003A4B26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6A567113" w14:textId="76FF349A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Giedrė Baranauskienė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48A" w14:textId="2D298B77" w:rsidR="00773AE8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Grupių auklėtojos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56B" w14:textId="77777777" w:rsidR="00773AE8" w:rsidRPr="00050A8A" w:rsidRDefault="00773AE8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4B26" w:rsidRPr="00092FB1" w14:paraId="5C5526FA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350" w14:textId="1805FCE1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12 d./19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2837" w14:textId="1DF74A51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Praktikumas ,,Sudėtingų atvejų aptarimas”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89A5" w14:textId="5DE5092C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333F" w14:textId="3C51C8C4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Tikslinė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BA20" w14:textId="77777777" w:rsidR="003A4B26" w:rsidRPr="00050A8A" w:rsidRDefault="003A4B26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35B5" w:rsidRPr="00092FB1" w14:paraId="71FDB466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76E6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 d.</w:t>
            </w:r>
          </w:p>
          <w:p w14:paraId="19092584" w14:textId="1BDA2C79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13.30val.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83B" w14:textId="11D0DAFB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Pasitarimas auklėtojų padėjėjoms dėl higienos normos reikalavimų grupėse užtikrinimo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9A7" w14:textId="51C23270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Giedrė Baranauskienė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DAAD" w14:textId="2215D8AB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Auklėtojų padėjėjos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4FA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35B5" w:rsidRPr="00092FB1" w14:paraId="21071C27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397" w14:textId="67B634B1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0D62FB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/28</w:t>
            </w: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7308226E" w14:textId="6F05C53C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B9EB" w14:textId="1933CC69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 dėl ugdymo strategijų taikymo.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BD7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140884D1" w14:textId="2B9F84B2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EC9" w14:textId="1F8B8263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Tikslinė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750C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35B5" w:rsidRPr="00092FB1" w14:paraId="039F6864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155" w14:textId="210AB8BA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19-22 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1A89" w14:textId="49F49815" w:rsidR="008D35B5" w:rsidRPr="00050A8A" w:rsidRDefault="00092FB1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Ugdymo projektas </w:t>
            </w:r>
            <w:r w:rsidR="008D35B5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,,Vaikų </w:t>
            </w:r>
            <w:proofErr w:type="spellStart"/>
            <w:r w:rsidR="008D35B5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velykėlės</w:t>
            </w:r>
            <w:proofErr w:type="spellEnd"/>
            <w:r w:rsidR="008D35B5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454" w14:textId="77777777" w:rsidR="00DE3C4B" w:rsidRPr="00050A8A" w:rsidRDefault="00DE3C4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Indrė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Surplė</w:t>
            </w:r>
            <w:proofErr w:type="spellEnd"/>
          </w:p>
          <w:p w14:paraId="56CBDFBF" w14:textId="54ACEB8D" w:rsidR="008D35B5" w:rsidRPr="00050A8A" w:rsidRDefault="00DE3C4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Gintarė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Mačienė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8477" w14:textId="3B6B8628" w:rsidR="008D35B5" w:rsidRPr="00050A8A" w:rsidRDefault="00092FB1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Kūrybinė grupė, m</w:t>
            </w:r>
            <w:r w:rsidR="00DE3C4B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okytojai, vaikai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085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35B5" w:rsidRPr="00092FB1" w14:paraId="1B05D53A" w14:textId="77777777" w:rsidTr="00B00AA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BB48" w14:textId="474E6E50" w:rsidR="008D35B5" w:rsidRPr="00050A8A" w:rsidRDefault="000D62F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22/29 </w:t>
            </w:r>
            <w:r w:rsidR="008D35B5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44507057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8.20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9E1F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posėdis.</w:t>
            </w:r>
          </w:p>
          <w:p w14:paraId="62A8EB9E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1. Dėl švietimo pagalbos teikimo.</w:t>
            </w:r>
          </w:p>
          <w:p w14:paraId="0563FCDF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2. Dėl individualių ugdymo programų aptarimo.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9CC6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46BF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Komisijos nariai,</w:t>
            </w:r>
          </w:p>
          <w:p w14:paraId="014E0008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ikimokyklinio ir priešmokyklinio ugdymo auklėtojos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2F0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35B5" w:rsidRPr="00092FB1" w14:paraId="7E42D961" w14:textId="77777777" w:rsidTr="000D62F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E435" w14:textId="77777777" w:rsidR="008D35B5" w:rsidRPr="00050A8A" w:rsidRDefault="000D62F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26 d.</w:t>
            </w:r>
          </w:p>
          <w:p w14:paraId="10E61E57" w14:textId="77F2C3FF" w:rsidR="000D62FB" w:rsidRPr="00050A8A" w:rsidRDefault="000D62FB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D01752"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.30 val.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DE9" w14:textId="480C6123" w:rsidR="008D35B5" w:rsidRPr="00050A8A" w:rsidRDefault="00D0175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Paskaita tėvams ,,Kaip spręsti vaikų elgesio problemas žaidžiant, juokiantis ir užmezgant su jais ryšį.“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D739" w14:textId="4E5F0149" w:rsidR="008D35B5" w:rsidRPr="00050A8A" w:rsidRDefault="00D0175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8EE8" w14:textId="32F253A9" w:rsidR="008D35B5" w:rsidRPr="00050A8A" w:rsidRDefault="00D01752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A8A">
              <w:rPr>
                <w:rFonts w:ascii="Times New Roman" w:hAnsi="Times New Roman"/>
                <w:sz w:val="24"/>
                <w:szCs w:val="24"/>
                <w:lang w:eastAsia="en-US"/>
              </w:rPr>
              <w:t>Tėvai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506" w14:textId="77777777" w:rsidR="008D35B5" w:rsidRPr="00050A8A" w:rsidRDefault="008D35B5" w:rsidP="0005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0773C92" w14:textId="77777777" w:rsidR="00C33583" w:rsidRPr="00092FB1" w:rsidRDefault="00C33583">
      <w:pPr>
        <w:rPr>
          <w:rFonts w:ascii="Times New Roman" w:hAnsi="Times New Roman"/>
          <w:sz w:val="24"/>
          <w:szCs w:val="24"/>
        </w:rPr>
      </w:pPr>
    </w:p>
    <w:sectPr w:rsidR="00C33583" w:rsidRPr="00092FB1" w:rsidSect="00050A8A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C"/>
    <w:rsid w:val="00050A8A"/>
    <w:rsid w:val="00092FB1"/>
    <w:rsid w:val="00096E6D"/>
    <w:rsid w:val="000D62FB"/>
    <w:rsid w:val="00113DCB"/>
    <w:rsid w:val="001F18E0"/>
    <w:rsid w:val="003A4B26"/>
    <w:rsid w:val="005A51DC"/>
    <w:rsid w:val="006023C4"/>
    <w:rsid w:val="00773AE8"/>
    <w:rsid w:val="008D35B5"/>
    <w:rsid w:val="00A23694"/>
    <w:rsid w:val="00AC44B9"/>
    <w:rsid w:val="00BE0072"/>
    <w:rsid w:val="00C33583"/>
    <w:rsid w:val="00D01752"/>
    <w:rsid w:val="00D85CDA"/>
    <w:rsid w:val="00DE3C4B"/>
    <w:rsid w:val="00E563C6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CDAB"/>
  <w15:chartTrackingRefBased/>
  <w15:docId w15:val="{2089ACF5-3A38-4DDF-8A38-6D2F3F0D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3AE8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3</cp:revision>
  <dcterms:created xsi:type="dcterms:W3CDTF">2022-04-01T11:40:00Z</dcterms:created>
  <dcterms:modified xsi:type="dcterms:W3CDTF">2022-04-01T11:43:00Z</dcterms:modified>
</cp:coreProperties>
</file>